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6CF" w:rsidRPr="003D156D" w:rsidRDefault="000F36CF">
      <w:pPr>
        <w:rPr>
          <w:b/>
        </w:rPr>
      </w:pPr>
      <w:r w:rsidRPr="003D156D">
        <w:rPr>
          <w:rFonts w:ascii="Chiller" w:hAnsi="Chiller"/>
          <w:b/>
          <w:sz w:val="40"/>
          <w:szCs w:val="40"/>
        </w:rPr>
        <w:t>Slow Violence and Environmental Story Telling</w:t>
      </w:r>
      <w:r w:rsidR="003D156D" w:rsidRPr="003D156D">
        <w:rPr>
          <w:rFonts w:ascii="Chiller" w:hAnsi="Chiller"/>
          <w:b/>
          <w:sz w:val="40"/>
          <w:szCs w:val="40"/>
        </w:rPr>
        <w:tab/>
      </w:r>
      <w:r w:rsidR="003D156D" w:rsidRPr="003D156D">
        <w:rPr>
          <w:rFonts w:ascii="Chiller" w:hAnsi="Chiller"/>
          <w:b/>
          <w:sz w:val="40"/>
          <w:szCs w:val="40"/>
        </w:rPr>
        <w:tab/>
      </w:r>
      <w:r w:rsidR="003D156D">
        <w:rPr>
          <w:b/>
        </w:rPr>
        <w:tab/>
        <w:t>Name________________________</w:t>
      </w:r>
    </w:p>
    <w:p w:rsidR="000F36CF" w:rsidRDefault="000F36CF"/>
    <w:p w:rsidR="003D156D" w:rsidRDefault="003D156D">
      <w:pPr>
        <w:rPr>
          <w:rFonts w:ascii="Chiller" w:hAnsi="Chiller"/>
          <w:sz w:val="28"/>
          <w:szCs w:val="28"/>
        </w:rPr>
      </w:pPr>
      <w:r>
        <w:rPr>
          <w:rFonts w:ascii="Chiller" w:hAnsi="Chiller"/>
          <w:b/>
          <w:sz w:val="28"/>
          <w:szCs w:val="28"/>
        </w:rPr>
        <w:t xml:space="preserve">Before </w:t>
      </w:r>
      <w:r w:rsidRPr="003D156D">
        <w:rPr>
          <w:rFonts w:ascii="Chiller" w:hAnsi="Chiller"/>
          <w:b/>
          <w:sz w:val="28"/>
          <w:szCs w:val="28"/>
        </w:rPr>
        <w:t>Reading</w:t>
      </w:r>
    </w:p>
    <w:p w:rsidR="000F36CF" w:rsidRDefault="000F36CF">
      <w:r>
        <w:t>The author, Rob Nixon, talks about “slow violence”.   What do you think he means?</w:t>
      </w:r>
    </w:p>
    <w:p w:rsidR="003D156D" w:rsidRDefault="003D156D"/>
    <w:p w:rsidR="003D156D" w:rsidRDefault="003D156D"/>
    <w:p w:rsidR="000F36CF" w:rsidRDefault="000F36CF"/>
    <w:p w:rsidR="000F36CF" w:rsidRDefault="000F36CF">
      <w:r>
        <w:t>Below you will find a list of some of the difficult vocabulary you will encounter in this reading.  Use what you know about each word to come up with a word or phrase that is a synonym.   Then use these words to write three “possible sentences” that you think you might encounter in the reading</w:t>
      </w:r>
      <w:r w:rsidR="00074EA5">
        <w:t xml:space="preserve">. Remember that this is all in the context of Unit 2, </w:t>
      </w:r>
      <w:r w:rsidR="00FF2F82">
        <w:t>“</w:t>
      </w:r>
      <w:r w:rsidR="00074EA5">
        <w:t>Consequences of Climate Change.</w:t>
      </w:r>
      <w:r w:rsidR="00FF2F82">
        <w:t>”</w:t>
      </w:r>
    </w:p>
    <w:p w:rsidR="000F36CF" w:rsidRDefault="000F36CF"/>
    <w:p w:rsidR="000F36CF" w:rsidRDefault="000F36CF">
      <w:r>
        <w:t>Venerates</w:t>
      </w:r>
      <w:r w:rsidR="00FF2F82">
        <w:tab/>
      </w:r>
      <w:r w:rsidR="00FF2F82">
        <w:tab/>
      </w:r>
      <w:r>
        <w:t>Attritional</w:t>
      </w:r>
      <w:r w:rsidR="00FF2F82">
        <w:tab/>
      </w:r>
      <w:r w:rsidR="00FF2F82">
        <w:tab/>
      </w:r>
      <w:r>
        <w:t>Incrementally</w:t>
      </w:r>
      <w:r w:rsidR="00FF2F82">
        <w:tab/>
        <w:t xml:space="preserve">           </w:t>
      </w:r>
      <w:r w:rsidR="00FF2F82">
        <w:tab/>
      </w:r>
      <w:r>
        <w:t>Calamities</w:t>
      </w:r>
      <w:r w:rsidR="00FF2F82">
        <w:tab/>
      </w:r>
      <w:r w:rsidR="00FF2F82">
        <w:tab/>
      </w:r>
      <w:r>
        <w:t>Purview</w:t>
      </w:r>
    </w:p>
    <w:p w:rsidR="00FF2F82" w:rsidRDefault="00FF2F82"/>
    <w:p w:rsidR="00FF2F82" w:rsidRDefault="00FF2F82"/>
    <w:p w:rsidR="000F36CF" w:rsidRDefault="000F36CF">
      <w:r>
        <w:t xml:space="preserve">Insidious </w:t>
      </w:r>
      <w:r w:rsidR="00FF2F82">
        <w:tab/>
      </w:r>
      <w:r w:rsidR="00FF2F82">
        <w:tab/>
      </w:r>
      <w:r>
        <w:t>Amorphous</w:t>
      </w:r>
      <w:r w:rsidR="00FF2F82">
        <w:tab/>
      </w:r>
      <w:r w:rsidR="00FF2F82">
        <w:tab/>
      </w:r>
      <w:r>
        <w:t>Ominous</w:t>
      </w:r>
      <w:r w:rsidR="00FF2F82">
        <w:tab/>
      </w:r>
      <w:r w:rsidR="00FF2F82">
        <w:tab/>
      </w:r>
      <w:r>
        <w:t>Repercussions</w:t>
      </w:r>
    </w:p>
    <w:p w:rsidR="00FF2F82" w:rsidRDefault="00FF2F82"/>
    <w:p w:rsidR="00FF2F82" w:rsidRDefault="00FF2F82"/>
    <w:p w:rsidR="000F36CF" w:rsidRDefault="000F36CF"/>
    <w:p w:rsidR="000F36CF" w:rsidRDefault="000F36CF">
      <w:r>
        <w:t>1.</w:t>
      </w:r>
    </w:p>
    <w:p w:rsidR="00FF2F82" w:rsidRDefault="00FF2F82"/>
    <w:p w:rsidR="000F36CF" w:rsidRDefault="000F36CF"/>
    <w:p w:rsidR="000F36CF" w:rsidRDefault="000F36CF"/>
    <w:p w:rsidR="000F36CF" w:rsidRDefault="000F36CF">
      <w:r>
        <w:t>2.</w:t>
      </w:r>
    </w:p>
    <w:p w:rsidR="000F36CF" w:rsidRDefault="000F36CF"/>
    <w:p w:rsidR="00FF2F82" w:rsidRDefault="00FF2F82"/>
    <w:p w:rsidR="000F36CF" w:rsidRDefault="000F36CF"/>
    <w:p w:rsidR="000F36CF" w:rsidRDefault="000F36CF">
      <w:r>
        <w:t>3.</w:t>
      </w:r>
    </w:p>
    <w:p w:rsidR="000F36CF" w:rsidRDefault="000F36CF"/>
    <w:p w:rsidR="000F36CF" w:rsidRDefault="000F36CF"/>
    <w:p w:rsidR="000F36CF" w:rsidRPr="003D156D" w:rsidRDefault="003D156D">
      <w:pPr>
        <w:rPr>
          <w:rFonts w:ascii="Chiller" w:hAnsi="Chiller"/>
          <w:b/>
          <w:sz w:val="28"/>
          <w:szCs w:val="28"/>
        </w:rPr>
      </w:pPr>
      <w:r>
        <w:rPr>
          <w:rFonts w:ascii="Chiller" w:hAnsi="Chiller"/>
          <w:b/>
          <w:sz w:val="28"/>
          <w:szCs w:val="28"/>
        </w:rPr>
        <w:t>While</w:t>
      </w:r>
      <w:r w:rsidR="000F36CF" w:rsidRPr="003D156D">
        <w:rPr>
          <w:rFonts w:ascii="Chiller" w:hAnsi="Chiller"/>
          <w:b/>
          <w:sz w:val="28"/>
          <w:szCs w:val="28"/>
        </w:rPr>
        <w:t xml:space="preserve"> Reading</w:t>
      </w:r>
    </w:p>
    <w:p w:rsidR="000F36CF" w:rsidRDefault="000F36CF">
      <w:r>
        <w:t>What is “slow violence”</w:t>
      </w:r>
      <w:r w:rsidR="00270A51">
        <w:t xml:space="preserve"> and why does it pose a challenge</w:t>
      </w:r>
      <w:r w:rsidR="002B2507">
        <w:t>?</w:t>
      </w:r>
    </w:p>
    <w:p w:rsidR="000F36CF" w:rsidRDefault="000F36CF"/>
    <w:p w:rsidR="003D156D" w:rsidRDefault="003D156D"/>
    <w:p w:rsidR="003D156D" w:rsidRDefault="003D156D"/>
    <w:p w:rsidR="003D156D" w:rsidRDefault="003D156D"/>
    <w:p w:rsidR="00FF2F82" w:rsidRDefault="00FF2F82"/>
    <w:p w:rsidR="00FF2F82" w:rsidRDefault="00FF2F82"/>
    <w:p w:rsidR="00FF2F82" w:rsidRDefault="00FF2F82"/>
    <w:p w:rsidR="003D156D" w:rsidRDefault="003D156D"/>
    <w:p w:rsidR="003D156D" w:rsidRDefault="003D156D">
      <w:r>
        <w:t>What recommendations does Nixon have about how to better communicate about “slow violence”?</w:t>
      </w:r>
    </w:p>
    <w:p w:rsidR="000F36CF" w:rsidRDefault="000F36CF"/>
    <w:p w:rsidR="000F36CF" w:rsidRDefault="000F36CF"/>
    <w:p w:rsidR="003D156D" w:rsidRDefault="003D156D"/>
    <w:p w:rsidR="003D156D" w:rsidRDefault="003D156D"/>
    <w:p w:rsidR="003D156D" w:rsidRDefault="003D156D"/>
    <w:p w:rsidR="000F36CF" w:rsidRPr="003D156D" w:rsidRDefault="000F36CF">
      <w:pPr>
        <w:rPr>
          <w:rFonts w:ascii="Chiller" w:hAnsi="Chiller"/>
          <w:sz w:val="28"/>
          <w:szCs w:val="28"/>
        </w:rPr>
      </w:pPr>
    </w:p>
    <w:p w:rsidR="003D156D" w:rsidRPr="003D156D" w:rsidRDefault="00FF2F82" w:rsidP="003D156D">
      <w:pPr>
        <w:rPr>
          <w:rFonts w:ascii="Chiller" w:hAnsi="Chiller"/>
          <w:b/>
          <w:sz w:val="28"/>
          <w:szCs w:val="28"/>
        </w:rPr>
      </w:pPr>
      <w:r w:rsidRPr="008D19BE">
        <w:rPr>
          <w:rFonts w:ascii="Chiller" w:hAnsi="Chiller"/>
          <w:b/>
          <w:sz w:val="28"/>
          <w:szCs w:val="28"/>
          <w:u w:val="single"/>
        </w:rPr>
        <w:lastRenderedPageBreak/>
        <w:t>A</w:t>
      </w:r>
      <w:r w:rsidR="000F36CF" w:rsidRPr="008D19BE">
        <w:rPr>
          <w:rFonts w:ascii="Chiller" w:hAnsi="Chiller"/>
          <w:b/>
          <w:sz w:val="28"/>
          <w:szCs w:val="28"/>
          <w:u w:val="single"/>
        </w:rPr>
        <w:t xml:space="preserve">fter </w:t>
      </w:r>
      <w:proofErr w:type="gramStart"/>
      <w:r w:rsidR="000F36CF" w:rsidRPr="008D19BE">
        <w:rPr>
          <w:rFonts w:ascii="Chiller" w:hAnsi="Chiller"/>
          <w:b/>
          <w:sz w:val="28"/>
          <w:szCs w:val="28"/>
          <w:u w:val="single"/>
        </w:rPr>
        <w:t>Reading</w:t>
      </w:r>
      <w:r w:rsidR="003D156D" w:rsidRPr="003D156D">
        <w:rPr>
          <w:rFonts w:ascii="Chiller" w:hAnsi="Chiller"/>
          <w:b/>
          <w:sz w:val="28"/>
          <w:szCs w:val="28"/>
        </w:rPr>
        <w:t xml:space="preserve"> </w:t>
      </w:r>
      <w:r w:rsidR="008D19BE">
        <w:rPr>
          <w:rFonts w:ascii="Chiller" w:hAnsi="Chiller"/>
          <w:b/>
          <w:sz w:val="28"/>
          <w:szCs w:val="28"/>
        </w:rPr>
        <w:t xml:space="preserve"> (</w:t>
      </w:r>
      <w:proofErr w:type="gramEnd"/>
      <w:r w:rsidR="008D19BE">
        <w:rPr>
          <w:rFonts w:ascii="Chiller" w:hAnsi="Chiller"/>
          <w:b/>
          <w:sz w:val="28"/>
          <w:szCs w:val="28"/>
        </w:rPr>
        <w:t>Save for Friday, 3.08.2013)</w:t>
      </w:r>
    </w:p>
    <w:p w:rsidR="000F36CF" w:rsidRPr="003D156D" w:rsidRDefault="003D156D" w:rsidP="003D156D">
      <w:pPr>
        <w:rPr>
          <w:b/>
        </w:rPr>
      </w:pPr>
      <w:r>
        <w:t>Slo</w:t>
      </w:r>
      <w:r w:rsidR="000F36CF">
        <w:t xml:space="preserve">w Violence and Climate Change:  Based on what you know about the human impacts of climate change, discuss some of the aspects of “slow violence” that you have already learned about or know about.  </w:t>
      </w:r>
    </w:p>
    <w:p w:rsidR="000F36CF" w:rsidRDefault="000F36CF" w:rsidP="000F36CF">
      <w:pPr>
        <w:pStyle w:val="NormalWeb"/>
        <w:shd w:val="clear" w:color="auto" w:fill="FFFFFF"/>
        <w:spacing w:line="150" w:lineRule="atLeast"/>
        <w:rPr>
          <w:rFonts w:ascii="Verdana" w:hAnsi="Verdana"/>
          <w:color w:val="000000"/>
          <w:sz w:val="18"/>
          <w:szCs w:val="18"/>
        </w:rPr>
      </w:pPr>
    </w:p>
    <w:p w:rsidR="000F36CF" w:rsidRPr="003D156D" w:rsidRDefault="000F36CF" w:rsidP="000F36CF">
      <w:pPr>
        <w:pStyle w:val="NormalWeb"/>
        <w:shd w:val="clear" w:color="auto" w:fill="FFFFFF"/>
        <w:spacing w:line="150" w:lineRule="atLeast"/>
        <w:rPr>
          <w:color w:val="000000"/>
        </w:rPr>
      </w:pPr>
      <w:r w:rsidRPr="003D156D">
        <w:rPr>
          <w:color w:val="000000"/>
        </w:rPr>
        <w:t xml:space="preserve">How are </w:t>
      </w:r>
      <w:r w:rsidR="003D156D" w:rsidRPr="003D156D">
        <w:rPr>
          <w:color w:val="000000"/>
        </w:rPr>
        <w:t xml:space="preserve">the concepts of </w:t>
      </w:r>
      <w:r w:rsidRPr="003D156D">
        <w:rPr>
          <w:color w:val="000000"/>
        </w:rPr>
        <w:t>slow violence and</w:t>
      </w:r>
      <w:r w:rsidR="003D156D" w:rsidRPr="003D156D">
        <w:rPr>
          <w:color w:val="000000"/>
        </w:rPr>
        <w:t xml:space="preserve"> environmental justice related?</w:t>
      </w:r>
    </w:p>
    <w:p w:rsidR="002B2507" w:rsidRDefault="002B2507"/>
    <w:p w:rsidR="002B2507" w:rsidRDefault="002B2507"/>
    <w:p w:rsidR="002B2507" w:rsidRDefault="003D156D">
      <w:r w:rsidRPr="001B463C">
        <w:rPr>
          <w:rFonts w:ascii="Chiller" w:hAnsi="Chiller"/>
          <w:b/>
          <w:sz w:val="32"/>
          <w:szCs w:val="32"/>
        </w:rPr>
        <w:t>Watch the film trailers and clips</w:t>
      </w:r>
      <w:r w:rsidR="002B2507">
        <w:t xml:space="preserve"> and consider whether or not they </w:t>
      </w:r>
      <w:r>
        <w:t>effectively communicate about the slow violence of environmental disasters.  Do they bring up issues of Environmental Justice?  Does watching this clip make you feel more strongly about the issue? (Is it compelling?)</w:t>
      </w:r>
    </w:p>
    <w:p w:rsidR="003D156D" w:rsidRDefault="003D156D"/>
    <w:tbl>
      <w:tblPr>
        <w:tblStyle w:val="TableGrid"/>
        <w:tblW w:w="11166" w:type="dxa"/>
        <w:tblLook w:val="01E0"/>
      </w:tblPr>
      <w:tblGrid>
        <w:gridCol w:w="2056"/>
        <w:gridCol w:w="3527"/>
        <w:gridCol w:w="3892"/>
        <w:gridCol w:w="1691"/>
      </w:tblGrid>
      <w:tr w:rsidR="003D156D" w:rsidRPr="003D156D" w:rsidTr="003D156D">
        <w:trPr>
          <w:trHeight w:val="413"/>
        </w:trPr>
        <w:tc>
          <w:tcPr>
            <w:tcW w:w="2056" w:type="dxa"/>
          </w:tcPr>
          <w:p w:rsidR="003D156D" w:rsidRPr="003D156D" w:rsidRDefault="003D156D">
            <w:pPr>
              <w:rPr>
                <w:b/>
              </w:rPr>
            </w:pPr>
            <w:r w:rsidRPr="003D156D">
              <w:rPr>
                <w:b/>
              </w:rPr>
              <w:t>Film Clip</w:t>
            </w:r>
          </w:p>
        </w:tc>
        <w:tc>
          <w:tcPr>
            <w:tcW w:w="3527" w:type="dxa"/>
          </w:tcPr>
          <w:p w:rsidR="003D156D" w:rsidRPr="003D156D" w:rsidRDefault="003D156D">
            <w:pPr>
              <w:rPr>
                <w:b/>
              </w:rPr>
            </w:pPr>
            <w:r w:rsidRPr="003D156D">
              <w:rPr>
                <w:b/>
              </w:rPr>
              <w:t>Slow Violence?</w:t>
            </w:r>
          </w:p>
        </w:tc>
        <w:tc>
          <w:tcPr>
            <w:tcW w:w="3892" w:type="dxa"/>
          </w:tcPr>
          <w:p w:rsidR="003D156D" w:rsidRPr="003D156D" w:rsidRDefault="003D156D">
            <w:pPr>
              <w:rPr>
                <w:b/>
              </w:rPr>
            </w:pPr>
            <w:r w:rsidRPr="003D156D">
              <w:rPr>
                <w:b/>
              </w:rPr>
              <w:t>Environmental Justice?</w:t>
            </w:r>
          </w:p>
        </w:tc>
        <w:tc>
          <w:tcPr>
            <w:tcW w:w="1691" w:type="dxa"/>
          </w:tcPr>
          <w:p w:rsidR="003D156D" w:rsidRPr="003D156D" w:rsidRDefault="003D156D">
            <w:pPr>
              <w:rPr>
                <w:b/>
              </w:rPr>
            </w:pPr>
            <w:r w:rsidRPr="003D156D">
              <w:rPr>
                <w:b/>
              </w:rPr>
              <w:t>Compelling?</w:t>
            </w:r>
          </w:p>
        </w:tc>
      </w:tr>
      <w:tr w:rsidR="003D156D" w:rsidTr="003D156D">
        <w:trPr>
          <w:trHeight w:val="1166"/>
        </w:trPr>
        <w:tc>
          <w:tcPr>
            <w:tcW w:w="2056" w:type="dxa"/>
          </w:tcPr>
          <w:p w:rsidR="003D156D" w:rsidRDefault="003D156D"/>
        </w:tc>
        <w:tc>
          <w:tcPr>
            <w:tcW w:w="3527" w:type="dxa"/>
          </w:tcPr>
          <w:p w:rsidR="003D156D" w:rsidRDefault="003D156D"/>
        </w:tc>
        <w:tc>
          <w:tcPr>
            <w:tcW w:w="3892" w:type="dxa"/>
          </w:tcPr>
          <w:p w:rsidR="003D156D" w:rsidRDefault="003D156D"/>
          <w:p w:rsidR="00FF2F82" w:rsidRDefault="00FF2F82"/>
          <w:p w:rsidR="00FF2F82" w:rsidRDefault="00FF2F82"/>
          <w:p w:rsidR="00FF2F82" w:rsidRDefault="00FF2F82"/>
          <w:p w:rsidR="00FF2F82" w:rsidRDefault="00FF2F82"/>
          <w:p w:rsidR="00FF2F82" w:rsidRDefault="00FF2F82"/>
          <w:p w:rsidR="00FF2F82" w:rsidRDefault="00FF2F82"/>
          <w:p w:rsidR="00FF2F82" w:rsidRDefault="00FF2F82"/>
          <w:p w:rsidR="00FF2F82" w:rsidRDefault="00FF2F82"/>
          <w:p w:rsidR="00FF2F82" w:rsidRDefault="00FF2F82"/>
        </w:tc>
        <w:tc>
          <w:tcPr>
            <w:tcW w:w="1691" w:type="dxa"/>
          </w:tcPr>
          <w:p w:rsidR="003D156D" w:rsidRDefault="003D156D"/>
        </w:tc>
      </w:tr>
      <w:tr w:rsidR="003D156D" w:rsidTr="003D156D">
        <w:trPr>
          <w:trHeight w:val="1166"/>
        </w:trPr>
        <w:tc>
          <w:tcPr>
            <w:tcW w:w="2056" w:type="dxa"/>
          </w:tcPr>
          <w:p w:rsidR="003D156D" w:rsidRDefault="003D156D"/>
        </w:tc>
        <w:tc>
          <w:tcPr>
            <w:tcW w:w="3527" w:type="dxa"/>
          </w:tcPr>
          <w:p w:rsidR="003D156D" w:rsidRDefault="003D156D"/>
        </w:tc>
        <w:tc>
          <w:tcPr>
            <w:tcW w:w="3892" w:type="dxa"/>
          </w:tcPr>
          <w:p w:rsidR="003D156D" w:rsidRDefault="003D156D"/>
          <w:p w:rsidR="00FF2F82" w:rsidRDefault="00FF2F82"/>
          <w:p w:rsidR="00FF2F82" w:rsidRDefault="00FF2F82"/>
          <w:p w:rsidR="00FF2F82" w:rsidRDefault="00FF2F82"/>
          <w:p w:rsidR="00FF2F82" w:rsidRDefault="00FF2F82"/>
          <w:p w:rsidR="00FF2F82" w:rsidRDefault="00FF2F82"/>
          <w:p w:rsidR="00FF2F82" w:rsidRDefault="00FF2F82"/>
          <w:p w:rsidR="00FF2F82" w:rsidRDefault="00FF2F82"/>
          <w:p w:rsidR="00FF2F82" w:rsidRDefault="00FF2F82"/>
          <w:p w:rsidR="00FF2F82" w:rsidRDefault="00FF2F82"/>
          <w:p w:rsidR="00FF2F82" w:rsidRDefault="00FF2F82"/>
        </w:tc>
        <w:tc>
          <w:tcPr>
            <w:tcW w:w="1691" w:type="dxa"/>
          </w:tcPr>
          <w:p w:rsidR="003D156D" w:rsidRDefault="003D156D"/>
        </w:tc>
      </w:tr>
      <w:tr w:rsidR="003D156D" w:rsidTr="003D156D">
        <w:trPr>
          <w:trHeight w:val="1166"/>
        </w:trPr>
        <w:tc>
          <w:tcPr>
            <w:tcW w:w="2056" w:type="dxa"/>
          </w:tcPr>
          <w:p w:rsidR="003D156D" w:rsidRDefault="003D156D"/>
        </w:tc>
        <w:tc>
          <w:tcPr>
            <w:tcW w:w="3527" w:type="dxa"/>
          </w:tcPr>
          <w:p w:rsidR="003D156D" w:rsidRDefault="003D156D"/>
        </w:tc>
        <w:tc>
          <w:tcPr>
            <w:tcW w:w="3892" w:type="dxa"/>
          </w:tcPr>
          <w:p w:rsidR="003D156D" w:rsidRDefault="003D156D"/>
          <w:p w:rsidR="00FF2F82" w:rsidRDefault="00FF2F82"/>
          <w:p w:rsidR="00FF2F82" w:rsidRDefault="00FF2F82"/>
          <w:p w:rsidR="00FF2F82" w:rsidRDefault="00FF2F82"/>
          <w:p w:rsidR="00FF2F82" w:rsidRDefault="00FF2F82"/>
          <w:p w:rsidR="00FF2F82" w:rsidRDefault="00FF2F82"/>
          <w:p w:rsidR="00FF2F82" w:rsidRDefault="00FF2F82"/>
          <w:p w:rsidR="00FF2F82" w:rsidRDefault="00FF2F82"/>
          <w:p w:rsidR="00FF2F82" w:rsidRDefault="00FF2F82"/>
          <w:p w:rsidR="00FF2F82" w:rsidRDefault="00FF2F82"/>
        </w:tc>
        <w:tc>
          <w:tcPr>
            <w:tcW w:w="1691" w:type="dxa"/>
          </w:tcPr>
          <w:p w:rsidR="003D156D" w:rsidRDefault="003D156D"/>
        </w:tc>
      </w:tr>
    </w:tbl>
    <w:p w:rsidR="003D156D" w:rsidRDefault="003D156D"/>
    <w:sectPr w:rsidR="003D156D" w:rsidSect="000F36C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hiller">
    <w:altName w:val="Gabriola"/>
    <w:charset w:val="00"/>
    <w:family w:val="decorativ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compat/>
  <w:rsids>
    <w:rsidRoot w:val="000F36CF"/>
    <w:rsid w:val="00074EA5"/>
    <w:rsid w:val="000F36CF"/>
    <w:rsid w:val="001B463C"/>
    <w:rsid w:val="00270A51"/>
    <w:rsid w:val="002B2507"/>
    <w:rsid w:val="003D156D"/>
    <w:rsid w:val="00496F6D"/>
    <w:rsid w:val="007D0A55"/>
    <w:rsid w:val="008D19BE"/>
    <w:rsid w:val="00A4154E"/>
    <w:rsid w:val="00CB0630"/>
    <w:rsid w:val="00E34652"/>
    <w:rsid w:val="00FF2F82"/>
    <w:rsid w:val="00FF7D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0F36CF"/>
    <w:pPr>
      <w:spacing w:before="100" w:beforeAutospacing="1" w:after="100" w:afterAutospacing="1"/>
    </w:pPr>
  </w:style>
  <w:style w:type="table" w:styleId="TableGrid">
    <w:name w:val="Table Grid"/>
    <w:basedOn w:val="TableNormal"/>
    <w:rsid w:val="003D1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233</Words>
  <Characters>1355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Slow Violence and Environmental Story Telling</vt:lpstr>
    </vt:vector>
  </TitlesOfParts>
  <Company>MCPASD</Company>
  <LinksUpToDate>false</LinksUpToDate>
  <CharactersWithSpaces>1585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Slow Violence and Environmental Story Telling</dc:title>
  <dc:creator>MCPASD</dc:creator>
  <cp:lastModifiedBy>mconklin</cp:lastModifiedBy>
  <cp:revision>4</cp:revision>
  <dcterms:created xsi:type="dcterms:W3CDTF">2013-03-06T18:09:00Z</dcterms:created>
  <dcterms:modified xsi:type="dcterms:W3CDTF">2013-03-06T18:16:00Z</dcterms:modified>
</cp:coreProperties>
</file>